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jc w:val="center"/>
        <w:rPr>
          <w:rFonts w:hint="eastAsia" w:ascii="仿宋" w:hAnsi="仿宋" w:eastAsia="仿宋"/>
          <w:b/>
          <w:color w:val="0D0D0D"/>
          <w:sz w:val="28"/>
          <w:szCs w:val="28"/>
        </w:rPr>
      </w:pPr>
      <w:r>
        <w:rPr>
          <w:rFonts w:hint="eastAsia" w:ascii="仿宋" w:hAnsi="仿宋" w:eastAsia="仿宋"/>
          <w:b/>
          <w:color w:val="0D0D0D"/>
          <w:sz w:val="28"/>
          <w:szCs w:val="28"/>
        </w:rPr>
        <w:t>FESID Award环保驿站设计智造大奖赛报名表</w:t>
      </w:r>
    </w:p>
    <w:tbl>
      <w:tblPr>
        <w:tblStyle w:val="3"/>
        <w:tblpPr w:leftFromText="180" w:rightFromText="180" w:vertAnchor="page" w:horzAnchor="page" w:tblpX="2031" w:tblpY="2851"/>
        <w:tblOverlap w:val="never"/>
        <w:tblW w:w="83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160"/>
        <w:gridCol w:w="1678"/>
        <w:gridCol w:w="482"/>
        <w:gridCol w:w="1034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6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主创者</w:t>
            </w:r>
          </w:p>
        </w:tc>
        <w:tc>
          <w:tcPr>
            <w:tcW w:w="216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4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274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8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838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920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3" w:hRule="atLeast"/>
        </w:trPr>
        <w:tc>
          <w:tcPr>
            <w:tcW w:w="8354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作品创意说明（500字以内，可另附纸张）：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C4B9D"/>
    <w:rsid w:val="72BC4B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2017-06-03T09:17:00Z</dcterms:created>
  <dc:creator>Someone</dc:creator>
  <cp:lastModifiedBy>Someone</cp:lastModifiedBy>
  <dcterms:modified xsi:type="dcterms:W3CDTF">2017-06-03T09:20:37Z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